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414B2" w14:textId="53A020F9" w:rsidR="00336D8D" w:rsidRPr="004445E2" w:rsidRDefault="009B0929" w:rsidP="00276D48">
      <w:pPr>
        <w:pStyle w:val="a3"/>
        <w:tabs>
          <w:tab w:val="left" w:pos="0"/>
        </w:tabs>
        <w:spacing w:before="80"/>
        <w:rPr>
          <w:rFonts w:ascii="Meiryo UI" w:eastAsia="Meiryo UI" w:hAnsi="Meiryo UI"/>
          <w:color w:val="231F20"/>
          <w:sz w:val="32"/>
          <w:szCs w:val="32"/>
          <w:shd w:val="pct15" w:color="auto" w:fill="FFFFFF"/>
        </w:rPr>
      </w:pP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</w:t>
      </w:r>
      <w:r w:rsidR="00442C2A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②</w:t>
      </w:r>
      <w:r w:rsidR="0068773D"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「キャッシュレス決</w:t>
      </w:r>
      <w:r w:rsidR="009F0A55"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  <w:ruby>
          <w:rubyPr>
            <w:rubyAlign w:val="center"/>
            <w:hps w:val="16"/>
            <w:hpsRaise w:val="30"/>
            <w:hpsBaseText w:val="32"/>
            <w:lid w:val="ja-JP"/>
          </w:rubyPr>
          <w:rt>
            <w:r w:rsidR="009F0A55" w:rsidRPr="009F0A55">
              <w:rPr>
                <w:rFonts w:ascii="Meiryo UI" w:eastAsia="Meiryo UI" w:hAnsi="Meiryo UI"/>
                <w:color w:val="231F20"/>
                <w:sz w:val="16"/>
                <w:szCs w:val="32"/>
                <w:shd w:val="pct15" w:color="auto" w:fill="FFFFFF"/>
                <w:lang w:val="en-US"/>
              </w:rPr>
              <w:t>さい</w:t>
            </w:r>
          </w:rt>
          <w:rubyBase>
            <w:r w:rsidR="009F0A55">
              <w:rPr>
                <w:rFonts w:ascii="Meiryo UI" w:eastAsia="Meiryo UI" w:hAnsi="Meiryo UI"/>
                <w:color w:val="231F20"/>
                <w:sz w:val="32"/>
                <w:szCs w:val="32"/>
                <w:shd w:val="pct15" w:color="auto" w:fill="FFFFFF"/>
                <w:lang w:val="en-US"/>
              </w:rPr>
              <w:t>済</w:t>
            </w:r>
          </w:rubyBase>
        </w:ruby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って？」</w:t>
      </w:r>
      <w:r w:rsidR="0068773D"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　　　　　　　　　　　　　　　　　　　　　　　　　　　</w:t>
      </w:r>
    </w:p>
    <w:p w14:paraId="2E5AE6C1" w14:textId="14115B9D" w:rsidR="00442C2A" w:rsidRPr="00442C2A" w:rsidRDefault="00442C2A" w:rsidP="00442C2A">
      <w:pPr>
        <w:widowControl/>
        <w:autoSpaceDE/>
        <w:autoSpaceDN/>
        <w:ind w:right="-12" w:firstLineChars="1500" w:firstLine="3300"/>
        <w:rPr>
          <w:rFonts w:ascii="Meiryo UI" w:eastAsia="Meiryo UI" w:hAnsi="Meiryo UI"/>
          <w:color w:val="231F20"/>
          <w:sz w:val="20"/>
          <w:szCs w:val="20"/>
        </w:rPr>
      </w:pP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　月　　　日</w:t>
      </w:r>
      <w:r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（　</w:t>
      </w:r>
      <w:r w:rsidR="00D518E9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）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年　　組　　　名前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　　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</w:p>
    <w:p w14:paraId="705337C7" w14:textId="77777777" w:rsidR="005A4366" w:rsidRPr="007C3F46" w:rsidRDefault="00630EBD" w:rsidP="005A4366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/>
          <w:sz w:val="22"/>
          <w:lang w:val="en-US" w:bidi="ar-SA"/>
        </w:rPr>
        <w:t xml:space="preserve"> </w:t>
      </w:r>
      <w:r w:rsidR="005A4366" w:rsidRPr="007C3F46">
        <w:rPr>
          <w:rFonts w:ascii="Meiryo UI" w:eastAsia="Meiryo UI" w:hAnsi="Meiryo UI" w:cs="YuMincho-Regular"/>
          <w:sz w:val="22"/>
          <w:lang w:val="en-US" w:bidi="ar-SA"/>
        </w:rPr>
        <w:t>(</w:t>
      </w:r>
      <w:r w:rsidR="005A4366" w:rsidRPr="007C3F46">
        <w:rPr>
          <w:rFonts w:ascii="Meiryo UI" w:eastAsia="Meiryo UI" w:hAnsi="Meiryo UI" w:cs="YuMincho-Regular" w:hint="eastAsia"/>
          <w:sz w:val="22"/>
          <w:lang w:val="en-US" w:bidi="ar-SA"/>
        </w:rPr>
        <w:t xml:space="preserve">        )に当てはまる言葉を書きましょう。</w:t>
      </w:r>
    </w:p>
    <w:p w14:paraId="438FB9F0" w14:textId="5AC40D51" w:rsidR="005A4366" w:rsidRPr="00555661" w:rsidRDefault="00E50265" w:rsidP="005541DC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6271C6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キャッシュレス決済</w:t>
      </w:r>
      <w:r w:rsidRPr="00AD3422">
        <w:rPr>
          <w:rFonts w:ascii="Meiryo UI" w:eastAsia="Meiryo UI" w:hAnsi="Meiryo UI" w:cs="YuMincho-Regular" w:hint="eastAsia"/>
          <w:sz w:val="22"/>
          <w:lang w:val="en-US" w:bidi="ar-SA"/>
        </w:rPr>
        <w:t>とは</w:t>
      </w:r>
      <w:r w:rsidRPr="00555661">
        <w:rPr>
          <w:rFonts w:ascii="Meiryo UI" w:eastAsia="Meiryo UI" w:hAnsi="Meiryo UI" w:cs="YuMincho-Regular" w:hint="eastAsia"/>
          <w:sz w:val="22"/>
          <w:lang w:val="en-US" w:bidi="ar-SA"/>
        </w:rPr>
        <w:t>、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</w:t>
      </w:r>
      <w:r w:rsidR="007B4192" w:rsidRPr="00A52D4E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>現金</w:t>
      </w:r>
      <w:r w:rsidR="00D518E9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32"/>
          <w:szCs w:val="32"/>
          <w:lang w:val="en-US" w:bidi="ar-SA"/>
        </w:rPr>
        <w:t xml:space="preserve">　</w:t>
      </w:r>
      <w:r w:rsidR="003904F0">
        <w:rPr>
          <w:rFonts w:ascii="Meiryo UI" w:eastAsia="Meiryo UI" w:hAnsi="Meiryo UI" w:cs="YuMincho-Regular" w:hint="eastAsia"/>
          <w:sz w:val="22"/>
          <w:lang w:val="en-US" w:bidi="ar-SA"/>
        </w:rPr>
        <w:t>）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3904F0">
        <w:rPr>
          <w:rFonts w:ascii="Meiryo UI" w:eastAsia="Meiryo UI" w:hAnsi="Meiryo UI" w:cs="YuMincho-Regular" w:hint="eastAsia"/>
          <w:sz w:val="22"/>
          <w:lang w:val="en-US" w:bidi="ar-SA"/>
        </w:rPr>
        <w:t xml:space="preserve">を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</w:t>
      </w:r>
      <w:r w:rsidR="003904F0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>使わな</w:t>
      </w:r>
      <w:r w:rsidR="007B4192" w:rsidRPr="00A52D4E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>い</w:t>
      </w:r>
      <w:r w:rsidR="00D518E9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="006271C6" w:rsidRPr="00555661">
        <w:rPr>
          <w:rFonts w:ascii="Meiryo UI" w:eastAsia="Meiryo UI" w:hAnsi="Meiryo UI" w:cs="YuMincho-Regular" w:hint="eastAsia"/>
          <w:sz w:val="32"/>
          <w:szCs w:val="32"/>
          <w:lang w:val="en-US" w:bidi="ar-SA"/>
        </w:rPr>
        <w:t xml:space="preserve">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>）（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7B4192" w:rsidRPr="00A52D4E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>支払い</w:t>
      </w:r>
      <w:r w:rsidR="00D518E9">
        <w:rPr>
          <w:rFonts w:ascii="Meiryo UI" w:eastAsia="Meiryo UI" w:hAnsi="Meiryo UI" w:cs="YuMincho-Regular" w:hint="eastAsia"/>
          <w:color w:val="FF0000"/>
          <w:sz w:val="32"/>
          <w:szCs w:val="3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）方法のこと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>で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ある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7BDD148F" w14:textId="5BF8A62D" w:rsidR="007B4192" w:rsidRPr="00555661" w:rsidRDefault="00E50265" w:rsidP="007B4192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555661">
        <w:rPr>
          <w:rFonts w:ascii="Meiryo UI" w:eastAsia="Meiryo UI" w:hAnsi="Meiryo UI" w:cs="YuMincho-Regular" w:hint="eastAsia"/>
          <w:lang w:val="en-US" w:bidi="ar-SA"/>
        </w:rPr>
        <w:t xml:space="preserve">　　　　　　　　　</w:t>
      </w:r>
      <w:r w:rsidR="005541DC" w:rsidRPr="00555661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lang w:val="en-US" w:bidi="ar-SA"/>
        </w:rPr>
        <w:t xml:space="preserve">　　　　　　　　　</w:t>
      </w:r>
      <w:r w:rsidR="006271C6" w:rsidRPr="00555661">
        <w:rPr>
          <w:rFonts w:ascii="Meiryo UI" w:eastAsia="Meiryo UI" w:hAnsi="Meiryo UI" w:cs="YuMincho-Regular" w:hint="eastAsia"/>
          <w:lang w:val="en-US" w:bidi="ar-SA"/>
        </w:rPr>
        <w:t xml:space="preserve">　　　　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キャッシュ　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＋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レス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　</w:t>
      </w:r>
      <w:r w:rsidR="006271C6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＋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7B4192"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決済</w:t>
      </w:r>
    </w:p>
    <w:p w14:paraId="6B6AB320" w14:textId="77777777" w:rsidR="00555661" w:rsidRPr="009B0929" w:rsidRDefault="00555661" w:rsidP="007B4192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sz w:val="22"/>
          <w:szCs w:val="22"/>
          <w:lang w:val="en-US" w:bidi="ar-SA"/>
        </w:rPr>
      </w:pPr>
      <w:r w:rsidRPr="00555661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Pr="009B0929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 xml:space="preserve">　【３種類のキャッシュレス決済</w:t>
      </w:r>
      <w:r w:rsidRPr="009B0929">
        <w:rPr>
          <w:rFonts w:ascii="Meiryo UI" w:eastAsia="Meiryo UI" w:hAnsi="Meiryo UI" w:cs="YuMincho-Regular"/>
          <w:sz w:val="22"/>
          <w:szCs w:val="22"/>
          <w:lang w:val="en-US" w:bidi="ar-SA"/>
        </w:rPr>
        <w:t>】</w:t>
      </w:r>
    </w:p>
    <w:p w14:paraId="7766B228" w14:textId="6D0BF29F" w:rsidR="005541DC" w:rsidRPr="009B0929" w:rsidRDefault="001F629E" w:rsidP="001F629E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〇</w:t>
      </w:r>
      <w:r w:rsidR="005541DC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前</w:t>
      </w:r>
      <w:r w:rsidR="006D2CAF">
        <w:rPr>
          <w:rFonts w:ascii="Meiryo UI" w:eastAsia="Meiryo UI" w:hAnsi="Meiryo UI" w:cs="YuMincho-Regular"/>
          <w:b/>
          <w:sz w:val="28"/>
          <w:szCs w:val="28"/>
          <w:lang w:val="en-US" w:bidi="ar-S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b/>
                <w:sz w:val="14"/>
                <w:szCs w:val="28"/>
                <w:lang w:val="en-US" w:bidi="ar-SA"/>
              </w:rPr>
              <w:t>ばら</w:t>
            </w:r>
          </w:rt>
          <w:rubyBase>
            <w:r w:rsidR="006D2CAF">
              <w:rPr>
                <w:rFonts w:ascii="Meiryo UI" w:eastAsia="Meiryo UI" w:hAnsi="Meiryo UI" w:cs="YuMincho-Regular" w:hint="eastAsia"/>
                <w:b/>
                <w:sz w:val="28"/>
                <w:szCs w:val="28"/>
                <w:lang w:val="en-US" w:bidi="ar-SA"/>
              </w:rPr>
              <w:t>払</w:t>
            </w:r>
          </w:rubyBase>
        </w:ruby>
      </w:r>
      <w:r w:rsidR="005541DC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いのコード決済やICカード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は、買い物の（</w:t>
      </w:r>
      <w:r w:rsidR="005541DC" w:rsidRPr="009B092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BB5F91" w:rsidRPr="009B092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5541DC" w:rsidRPr="00442C2A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前</w:t>
      </w:r>
      <w:r w:rsidR="00D518E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 w:rsidR="00BB5F91" w:rsidRPr="009B0929">
        <w:rPr>
          <w:rFonts w:ascii="Meiryo UI" w:eastAsia="Meiryo UI" w:hAnsi="Meiryo UI" w:cs="YuMincho-Regular" w:hint="eastAsia"/>
          <w:sz w:val="32"/>
          <w:lang w:val="en-US" w:bidi="ar-SA"/>
        </w:rPr>
        <w:t xml:space="preserve">　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）に、現金をチャージしてから買い物をする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39CD9926" w14:textId="77777777" w:rsidR="00A52D4E" w:rsidRPr="009B0929" w:rsidRDefault="00A52D4E" w:rsidP="003F6023">
      <w:pPr>
        <w:pStyle w:val="a3"/>
        <w:tabs>
          <w:tab w:val="left" w:pos="2661"/>
        </w:tabs>
        <w:snapToGrid w:val="0"/>
        <w:spacing w:before="80"/>
        <w:ind w:leftChars="100" w:left="220" w:firstLineChars="3350" w:firstLine="7370"/>
        <w:rPr>
          <w:rFonts w:ascii="Meiryo UI" w:eastAsia="Meiryo UI" w:hAnsi="Meiryo UI" w:cs="YuMincho-Regular"/>
          <w:sz w:val="22"/>
          <w:szCs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>※チャージする：入金すること</w:t>
      </w:r>
    </w:p>
    <w:p w14:paraId="1F7920F2" w14:textId="7E67BBA3" w:rsidR="009A02A7" w:rsidRPr="009B0929" w:rsidRDefault="001F629E" w:rsidP="009B0929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〇</w:t>
      </w:r>
      <w:r w:rsidR="009A02A7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デビットカード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は、</w:t>
      </w:r>
      <w:r w:rsidR="00B35C98" w:rsidRPr="009B0929">
        <w:rPr>
          <w:rFonts w:ascii="Meiryo UI" w:eastAsia="Meiryo UI" w:hAnsi="Meiryo UI" w:cs="YuMincho-Regular" w:hint="eastAsia"/>
          <w:sz w:val="22"/>
          <w:lang w:val="en-US"/>
        </w:rPr>
        <w:t>買い物と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（</w:t>
      </w:r>
      <w:r w:rsidR="009A02A7" w:rsidRPr="009B092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="009A02A7" w:rsidRPr="00442C2A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同時</w:t>
      </w:r>
      <w:r w:rsidR="009A02A7" w:rsidRPr="009B092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）</w:t>
      </w:r>
      <w:r w:rsidR="00B35C98" w:rsidRPr="009B0929">
        <w:rPr>
          <w:rFonts w:ascii="Meiryo UI" w:eastAsia="Meiryo UI" w:hAnsi="Meiryo UI" w:cs="YuMincho-Regular" w:hint="eastAsia"/>
          <w:sz w:val="22"/>
          <w:lang w:val="en-US" w:bidi="ar-SA"/>
        </w:rPr>
        <w:t>に</w:t>
      </w:r>
      <w:r w:rsidR="00A52D4E" w:rsidRPr="009B0929">
        <w:rPr>
          <w:rFonts w:ascii="Meiryo UI" w:eastAsia="Meiryo UI" w:hAnsi="Meiryo UI" w:cs="YuMincho-Regular" w:hint="eastAsia"/>
          <w:sz w:val="22"/>
          <w:lang w:val="en-US" w:bidi="ar-SA"/>
        </w:rPr>
        <w:t>、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自分の口座から、お金</w:t>
      </w:r>
      <w:r w:rsidR="006D2CAF">
        <w:rPr>
          <w:rFonts w:ascii="Meiryo UI" w:eastAsia="Meiryo UI" w:hAnsi="Meiryo UI" w:cs="YuMincho-Regular" w:hint="eastAsia"/>
          <w:sz w:val="22"/>
          <w:lang w:val="en-US" w:bidi="ar-SA"/>
        </w:rPr>
        <w:t>を支払う</w:t>
      </w:r>
      <w:r w:rsidR="009A02A7" w:rsidRPr="009B0929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04F1AB1A" w14:textId="6C966269" w:rsidR="00F12A01" w:rsidRPr="009B0929" w:rsidRDefault="001F629E" w:rsidP="00BB5F91">
      <w:pPr>
        <w:pStyle w:val="a3"/>
        <w:tabs>
          <w:tab w:val="left" w:pos="2661"/>
        </w:tabs>
        <w:snapToGrid w:val="0"/>
        <w:spacing w:before="80"/>
        <w:ind w:firstLineChars="100" w:firstLine="280"/>
        <w:rPr>
          <w:rFonts w:ascii="Meiryo UI" w:eastAsia="Meiryo UI" w:hAnsi="Meiryo UI" w:cs="YuMincho-Regular"/>
          <w:sz w:val="22"/>
          <w:lang w:val="en-US" w:bidi="ar-SA"/>
        </w:rPr>
      </w:pPr>
      <w:r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〇</w:t>
      </w:r>
      <w:r w:rsidR="005541DC" w:rsidRPr="009B0929">
        <w:rPr>
          <w:rFonts w:ascii="Meiryo UI" w:eastAsia="Meiryo UI" w:hAnsi="Meiryo UI" w:cs="YuMincho-Regular" w:hint="eastAsia"/>
          <w:b/>
          <w:sz w:val="28"/>
          <w:szCs w:val="28"/>
          <w:lang w:val="en-US" w:bidi="ar-SA"/>
        </w:rPr>
        <w:t>クレジットカード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は、買い物した（</w:t>
      </w:r>
      <w:r w:rsidR="00BB5F91" w:rsidRPr="009B092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5541DC" w:rsidRPr="009B092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5541DC" w:rsidRPr="00442C2A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後</w:t>
      </w:r>
      <w:r w:rsidR="005541DC" w:rsidRPr="009B092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）で、</w:t>
      </w:r>
      <w:r w:rsidR="006D2CAF">
        <w:rPr>
          <w:rFonts w:ascii="Meiryo UI" w:eastAsia="Meiryo UI" w:hAnsi="Meiryo UI" w:cs="YuMincho-Regular" w:hint="eastAsia"/>
          <w:sz w:val="22"/>
          <w:lang w:val="en-US" w:bidi="ar-SA"/>
        </w:rPr>
        <w:t>クレジット会社に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>お金を支払う</w:t>
      </w:r>
      <w:r w:rsidR="005541DC" w:rsidRPr="009B0929">
        <w:rPr>
          <w:rFonts w:ascii="Meiryo UI" w:eastAsia="Meiryo UI" w:hAnsi="Meiryo UI" w:cs="YuMincho-Regular" w:hint="eastAsia"/>
          <w:sz w:val="22"/>
          <w:lang w:val="en-US" w:bidi="ar-SA"/>
        </w:rPr>
        <w:t>。</w:t>
      </w:r>
    </w:p>
    <w:p w14:paraId="463DA6FD" w14:textId="77777777" w:rsidR="00BB5F91" w:rsidRPr="00555661" w:rsidRDefault="00BB5F91" w:rsidP="005541DC">
      <w:pPr>
        <w:pStyle w:val="a3"/>
        <w:tabs>
          <w:tab w:val="left" w:pos="2661"/>
        </w:tabs>
        <w:snapToGrid w:val="0"/>
        <w:spacing w:before="80"/>
        <w:rPr>
          <w:rFonts w:ascii="Meiryo UI" w:eastAsia="Meiryo UI" w:hAnsi="Meiryo UI" w:cs="YuMincho-Regular"/>
          <w:sz w:val="22"/>
          <w:lang w:val="en-US" w:bidi="ar-SA"/>
        </w:rPr>
      </w:pPr>
    </w:p>
    <w:p w14:paraId="463C07A2" w14:textId="77777777" w:rsidR="00BB5F91" w:rsidRPr="007C3F46" w:rsidRDefault="000D21F3" w:rsidP="00BB5F91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>以下のトラブルに巻き込まれた場合の対処法を考えて、</w:t>
      </w:r>
      <w:r w:rsidR="00BB5F91" w:rsidRPr="007C3F46">
        <w:rPr>
          <w:rFonts w:ascii="Meiryo UI" w:eastAsia="Meiryo UI" w:hAnsi="Meiryo UI" w:cs="YuMincho-Regular"/>
          <w:sz w:val="22"/>
          <w:lang w:val="en-US" w:bidi="ar-SA"/>
        </w:rPr>
        <w:t>(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BB5F91" w:rsidRPr="007C3F46">
        <w:rPr>
          <w:rFonts w:ascii="Meiryo UI" w:eastAsia="Meiryo UI" w:hAnsi="Meiryo UI" w:cs="YuMincho-Regular" w:hint="eastAsia"/>
          <w:sz w:val="22"/>
          <w:lang w:val="en-US" w:bidi="ar-SA"/>
        </w:rPr>
        <w:t xml:space="preserve">        )に当てはまる言葉を書きましょう。</w:t>
      </w:r>
    </w:p>
    <w:p w14:paraId="07FDB5E2" w14:textId="02274217" w:rsidR="000D21F3" w:rsidRPr="00BB5F91" w:rsidRDefault="000D21F3" w:rsidP="000D21F3">
      <w:pPr>
        <w:pStyle w:val="a3"/>
        <w:tabs>
          <w:tab w:val="left" w:pos="2661"/>
        </w:tabs>
        <w:spacing w:before="80"/>
        <w:ind w:firstLineChars="100" w:firstLine="220"/>
        <w:rPr>
          <w:rFonts w:ascii="Meiryo UI" w:eastAsia="Meiryo UI" w:hAnsi="Meiryo UI" w:cs="YuMincho-Regular"/>
          <w:lang w:val="en-US" w:bidi="ar-SA"/>
        </w:rPr>
      </w:pP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一度チャージした金額は、取り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もど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戻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すことが（</w:t>
      </w:r>
      <w:r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できない</w:t>
      </w:r>
      <w:r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lang w:val="en-US" w:bidi="ar-SA"/>
        </w:rPr>
        <w:t xml:space="preserve">　　</w:t>
      </w:r>
      <w:r w:rsidRPr="000D21F3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 xml:space="preserve">　）。</w:t>
      </w:r>
    </w:p>
    <w:p w14:paraId="2B376563" w14:textId="14FAD6AB" w:rsidR="000D21F3" w:rsidRPr="000D21F3" w:rsidRDefault="000D21F3" w:rsidP="000D21F3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sz w:val="22"/>
          <w:lang w:val="en-US" w:bidi="ar-SA"/>
        </w:rPr>
      </w:pP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カードやスマホをなくしたことに気づいたら、すぐに</w:t>
      </w:r>
      <w:r w:rsidR="00F93614" w:rsidRPr="000D21F3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>（</w:t>
      </w:r>
      <w:r w:rsidR="00F93614">
        <w:rPr>
          <w:rFonts w:ascii="Meiryo UI" w:eastAsia="Meiryo UI" w:hAnsi="Meiryo UI" w:cs="YuMincho-Regular" w:hint="eastAsia"/>
          <w:lang w:val="en-US" w:bidi="ar-SA"/>
        </w:rPr>
        <w:t xml:space="preserve">　</w:t>
      </w:r>
      <w:r w:rsidR="00F93614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携帯電話会社</w:t>
      </w:r>
      <w:r w:rsidR="00F93614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F93614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）や</w:t>
      </w:r>
      <w:r w:rsidR="00BB5F91" w:rsidRPr="000D21F3">
        <w:rPr>
          <w:rFonts w:ascii="Meiryo UI" w:eastAsia="Meiryo UI" w:hAnsi="Meiryo UI" w:cs="YuMincho-Regular" w:hint="eastAsia"/>
          <w:sz w:val="22"/>
          <w:szCs w:val="22"/>
          <w:lang w:val="en-US" w:bidi="ar-SA"/>
        </w:rPr>
        <w:t>（</w:t>
      </w:r>
      <w:r w:rsidR="00BB5F91">
        <w:rPr>
          <w:rFonts w:ascii="Meiryo UI" w:eastAsia="Meiryo UI" w:hAnsi="Meiryo UI" w:cs="YuMincho-Regular" w:hint="eastAsia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発行会社</w:t>
      </w:r>
      <w:r w:rsidR="00893083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893083">
        <w:rPr>
          <w:rFonts w:ascii="Meiryo UI" w:eastAsia="Meiryo UI" w:hAnsi="Meiryo UI" w:cs="YuMincho-Regular" w:hint="eastAsia"/>
          <w:sz w:val="22"/>
          <w:lang w:val="en-US" w:bidi="ar-SA"/>
        </w:rPr>
        <w:t>）に連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らく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絡</w:t>
            </w:r>
          </w:rubyBase>
        </w:ruby>
      </w:r>
      <w:r w:rsidR="00893083">
        <w:rPr>
          <w:rFonts w:ascii="Meiryo UI" w:eastAsia="Meiryo UI" w:hAnsi="Meiryo UI" w:cs="YuMincho-Regular" w:hint="eastAsia"/>
          <w:sz w:val="22"/>
          <w:lang w:val="en-US" w:bidi="ar-SA"/>
        </w:rPr>
        <w:t>し、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　</w:t>
      </w:r>
      <w:r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警察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）に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ふん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紛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失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とどけ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届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を出す。</w:t>
      </w:r>
    </w:p>
    <w:p w14:paraId="073948FB" w14:textId="760A2826" w:rsidR="00BB5F91" w:rsidRDefault="000D21F3" w:rsidP="000D21F3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sz w:val="22"/>
          <w:lang w:val="en-US" w:bidi="ar-SA"/>
        </w:rPr>
      </w:pP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>利用した覚えのない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せい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請</w:t>
            </w:r>
          </w:rubyBase>
        </w:ruby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求が来たら、すぐに（　　</w:t>
      </w:r>
      <w:r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クレジット会社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Pr="000D21F3"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）に連絡する。</w:t>
      </w:r>
    </w:p>
    <w:p w14:paraId="3BB179A2" w14:textId="77777777" w:rsidR="000D21F3" w:rsidRPr="000D21F3" w:rsidRDefault="000D21F3" w:rsidP="000D21F3">
      <w:pPr>
        <w:pStyle w:val="a3"/>
        <w:tabs>
          <w:tab w:val="left" w:pos="2661"/>
        </w:tabs>
        <w:snapToGrid w:val="0"/>
        <w:spacing w:before="80"/>
        <w:ind w:firstLineChars="100" w:firstLine="220"/>
        <w:rPr>
          <w:rFonts w:ascii="Meiryo UI" w:eastAsia="Meiryo UI" w:hAnsi="Meiryo UI" w:cs="YuMincho-Regular"/>
          <w:sz w:val="22"/>
          <w:lang w:val="en-US" w:bidi="ar-SA"/>
        </w:rPr>
      </w:pPr>
    </w:p>
    <w:p w14:paraId="22941B63" w14:textId="77777777" w:rsidR="00BB5F91" w:rsidRDefault="000D21F3" w:rsidP="000D21F3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キャッシュレス決済の注意点について、（　　　　　　　　）に当てはまる言葉を書きましょう。</w:t>
      </w:r>
    </w:p>
    <w:p w14:paraId="26EB6F25" w14:textId="7EB32553" w:rsidR="00D14450" w:rsidRPr="00CF4623" w:rsidRDefault="00E17933" w:rsidP="000D21F3">
      <w:pPr>
        <w:pStyle w:val="a3"/>
        <w:tabs>
          <w:tab w:val="left" w:pos="2661"/>
        </w:tabs>
        <w:spacing w:before="80"/>
        <w:ind w:left="36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　</w:t>
      </w:r>
      <w:r w:rsidRPr="00E17933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利用明細　</w:t>
      </w:r>
      <w:r w:rsidR="00D518E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</w:t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はこまめに確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にん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認</w:t>
            </w:r>
          </w:rubyBase>
        </w:ruby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！</w:t>
      </w:r>
    </w:p>
    <w:p w14:paraId="3113B18A" w14:textId="39ABD42B" w:rsidR="000D21F3" w:rsidRPr="00CF4623" w:rsidRDefault="00E17933" w:rsidP="000D21F3">
      <w:pPr>
        <w:pStyle w:val="a3"/>
        <w:tabs>
          <w:tab w:val="left" w:pos="2661"/>
        </w:tabs>
        <w:spacing w:before="80"/>
        <w:ind w:left="360"/>
        <w:rPr>
          <w:rFonts w:ascii="Meiryo UI" w:eastAsia="Meiryo UI" w:hAnsi="Meiryo UI" w:cs="YuMincho-Regular"/>
          <w:sz w:val="22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　</w:t>
      </w:r>
      <w:r w:rsidRPr="00E17933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不正利用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）</w:t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は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そく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即</w:t>
            </w:r>
          </w:rubyBase>
        </w:ruby>
      </w:r>
      <w:r w:rsidRPr="00CF4623">
        <w:rPr>
          <w:rFonts w:ascii="Meiryo UI" w:eastAsia="Meiryo UI" w:hAnsi="Meiryo UI" w:cs="YuMincho-Regular" w:hint="eastAsia"/>
          <w:sz w:val="22"/>
          <w:lang w:val="en-US" w:bidi="ar-SA"/>
        </w:rPr>
        <w:t>対応！</w:t>
      </w:r>
    </w:p>
    <w:p w14:paraId="5B8EBF77" w14:textId="32EB2640" w:rsidR="000D21F3" w:rsidRPr="000D21F3" w:rsidRDefault="00E17933" w:rsidP="000D21F3">
      <w:pPr>
        <w:pStyle w:val="a3"/>
        <w:tabs>
          <w:tab w:val="left" w:pos="2661"/>
        </w:tabs>
        <w:spacing w:before="80"/>
        <w:ind w:left="36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（　</w:t>
      </w:r>
      <w:r w:rsidR="009B0929"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0D21F3" w:rsidRPr="00E17933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ID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sz w:val="22"/>
          <w:lang w:val="en-US" w:bidi="ar-SA"/>
        </w:rPr>
        <w:t xml:space="preserve">　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0D21F3" w:rsidRPr="000D21F3">
        <w:rPr>
          <w:rFonts w:ascii="Meiryo UI" w:eastAsia="Meiryo UI" w:hAnsi="Meiryo UI" w:cs="YuMincho-Regular" w:hint="eastAsia"/>
          <w:sz w:val="22"/>
          <w:lang w:val="en-US" w:bidi="ar-SA"/>
        </w:rPr>
        <w:t>や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 xml:space="preserve">　</w:t>
      </w:r>
      <w:r w:rsidR="000D21F3" w:rsidRPr="00E17933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>パスワード</w:t>
      </w:r>
      <w:r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 w:rsidR="00D518E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　</w:t>
      </w:r>
      <w:r w:rsidR="009B0929">
        <w:rPr>
          <w:rFonts w:ascii="Meiryo UI" w:eastAsia="Meiryo UI" w:hAnsi="Meiryo UI" w:cs="YuMincho-Regular" w:hint="eastAsia"/>
          <w:color w:val="FF0000"/>
          <w:sz w:val="32"/>
          <w:lang w:val="en-US" w:bidi="ar-SA"/>
        </w:rPr>
        <w:t xml:space="preserve">　</w:t>
      </w:r>
      <w:r>
        <w:rPr>
          <w:rFonts w:ascii="Meiryo UI" w:eastAsia="Meiryo UI" w:hAnsi="Meiryo UI" w:cs="YuMincho-Regular" w:hint="eastAsia"/>
          <w:sz w:val="22"/>
          <w:lang w:val="en-US" w:bidi="ar-SA"/>
        </w:rPr>
        <w:t>）</w:t>
      </w:r>
      <w:r w:rsidR="000D21F3" w:rsidRPr="000D21F3">
        <w:rPr>
          <w:rFonts w:ascii="Meiryo UI" w:eastAsia="Meiryo UI" w:hAnsi="Meiryo UI" w:cs="YuMincho-Regular" w:hint="eastAsia"/>
          <w:sz w:val="22"/>
          <w:lang w:val="en-US" w:bidi="ar-SA"/>
        </w:rPr>
        <w:t>はしっかり管理！</w:t>
      </w:r>
    </w:p>
    <w:p w14:paraId="0E542B40" w14:textId="480110D7" w:rsidR="00BA2870" w:rsidRPr="007C3F46" w:rsidRDefault="00BA2870" w:rsidP="00BA2870">
      <w:pPr>
        <w:pStyle w:val="a3"/>
        <w:numPr>
          <w:ilvl w:val="0"/>
          <w:numId w:val="3"/>
        </w:numPr>
        <w:tabs>
          <w:tab w:val="left" w:pos="2661"/>
        </w:tabs>
        <w:spacing w:before="80"/>
        <w:rPr>
          <w:rFonts w:ascii="Meiryo UI" w:eastAsia="Meiryo UI" w:hAnsi="Meiryo UI" w:cs="YuMincho-Regular"/>
          <w:sz w:val="22"/>
          <w:lang w:val="en-US" w:bidi="ar-SA"/>
        </w:rPr>
      </w:pP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キャッシュレス決済は現金での買い物と比べて、どこが</w:t>
      </w:r>
      <w:r w:rsidR="006D2CAF">
        <w:rPr>
          <w:rFonts w:ascii="Meiryo UI" w:eastAsia="Meiryo UI" w:hAnsi="Meiryo UI" w:cs="YuMincho-Regular"/>
          <w:sz w:val="22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CAF" w:rsidRPr="006D2CAF">
              <w:rPr>
                <w:rFonts w:ascii="Meiryo UI" w:eastAsia="Meiryo UI" w:hAnsi="Meiryo UI" w:cs="YuMincho-Regular" w:hint="eastAsia"/>
                <w:sz w:val="11"/>
                <w:lang w:val="en-US" w:bidi="ar-SA"/>
              </w:rPr>
              <w:t>ちが</w:t>
            </w:r>
          </w:rt>
          <w:rubyBase>
            <w:r w:rsidR="006D2CAF">
              <w:rPr>
                <w:rFonts w:ascii="Meiryo UI" w:eastAsia="Meiryo UI" w:hAnsi="Meiryo UI" w:cs="YuMincho-Regular" w:hint="eastAsia"/>
                <w:sz w:val="22"/>
                <w:lang w:val="en-US" w:bidi="ar-SA"/>
              </w:rPr>
              <w:t>違</w:t>
            </w:r>
          </w:rubyBase>
        </w:ruby>
      </w:r>
      <w:r w:rsidRPr="007C3F46">
        <w:rPr>
          <w:rFonts w:ascii="Meiryo UI" w:eastAsia="Meiryo UI" w:hAnsi="Meiryo UI" w:cs="YuMincho-Regular" w:hint="eastAsia"/>
          <w:sz w:val="22"/>
          <w:lang w:val="en-US" w:bidi="ar-SA"/>
        </w:rPr>
        <w:t>いましたか。</w:t>
      </w:r>
    </w:p>
    <w:p w14:paraId="4E0BE2C2" w14:textId="77777777" w:rsidR="00BA2870" w:rsidRDefault="00BA2870" w:rsidP="00BA2870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  <w:r>
        <w:rPr>
          <w:rFonts w:ascii="Meiryo UI" w:eastAsia="Meiryo UI" w:hAnsi="Meiryo UI" w:cs="YuMincho-Regular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1FDB1C" wp14:editId="5625B54F">
                <wp:simplePos x="0" y="0"/>
                <wp:positionH relativeFrom="margin">
                  <wp:posOffset>219075</wp:posOffset>
                </wp:positionH>
                <wp:positionV relativeFrom="paragraph">
                  <wp:posOffset>59690</wp:posOffset>
                </wp:positionV>
                <wp:extent cx="6096000" cy="752475"/>
                <wp:effectExtent l="0" t="0" r="19050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D7A783" w14:textId="77777777" w:rsidR="00BA2870" w:rsidRDefault="00BA2870" w:rsidP="00BA287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1FDB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margin-left:17.25pt;margin-top:4.7pt;width:480pt;height:59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kZBNwIAAHw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" fillcolor="white [3201]" strokeweight=".5pt">
                <v:textbox>
                  <w:txbxContent>
                    <w:p w14:paraId="48D7A783" w14:textId="77777777" w:rsidR="00BA2870" w:rsidRDefault="00BA2870" w:rsidP="00BA2870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070245" w14:textId="77777777" w:rsidR="00BA2870" w:rsidRDefault="00BA2870" w:rsidP="00BA2870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p w14:paraId="5CEEEA14" w14:textId="77777777" w:rsidR="00A06CE5" w:rsidRDefault="00A06CE5" w:rsidP="00BA2870">
      <w:pPr>
        <w:pStyle w:val="a3"/>
        <w:tabs>
          <w:tab w:val="left" w:pos="2661"/>
        </w:tabs>
        <w:spacing w:before="80"/>
        <w:rPr>
          <w:rFonts w:ascii="Meiryo UI" w:eastAsia="Meiryo UI" w:hAnsi="Meiryo UI" w:cs="YuMincho-Regular"/>
          <w:lang w:val="en-US" w:bidi="ar-SA"/>
        </w:rPr>
      </w:pPr>
    </w:p>
    <w:sectPr w:rsidR="00A06CE5" w:rsidSect="00CA6EF7">
      <w:pgSz w:w="11906" w:h="16838"/>
      <w:pgMar w:top="720" w:right="566" w:bottom="426" w:left="720" w:header="851" w:footer="2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45D57" w14:textId="77777777" w:rsidR="00CA6EF7" w:rsidRDefault="00CA6EF7" w:rsidP="003270F4">
      <w:r>
        <w:separator/>
      </w:r>
    </w:p>
  </w:endnote>
  <w:endnote w:type="continuationSeparator" w:id="0">
    <w:p w14:paraId="2B2023C0" w14:textId="77777777" w:rsidR="00CA6EF7" w:rsidRDefault="00CA6EF7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Mincho-Regular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126F0" w14:textId="77777777" w:rsidR="00CA6EF7" w:rsidRDefault="00CA6EF7" w:rsidP="003270F4">
      <w:r>
        <w:separator/>
      </w:r>
    </w:p>
  </w:footnote>
  <w:footnote w:type="continuationSeparator" w:id="0">
    <w:p w14:paraId="3F2397E7" w14:textId="77777777" w:rsidR="00CA6EF7" w:rsidRDefault="00CA6EF7" w:rsidP="0032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1151E"/>
    <w:multiLevelType w:val="hybridMultilevel"/>
    <w:tmpl w:val="38F43294"/>
    <w:lvl w:ilvl="0" w:tplc="C73490E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DA88433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abstractNum w:abstractNumId="4" w15:restartNumberingAfterBreak="0">
    <w:nsid w:val="69D02CB7"/>
    <w:multiLevelType w:val="hybridMultilevel"/>
    <w:tmpl w:val="611E1A34"/>
    <w:lvl w:ilvl="0" w:tplc="A5A684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FABE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383C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4B7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C24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610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A32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05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E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6026003">
    <w:abstractNumId w:val="1"/>
  </w:num>
  <w:num w:numId="2" w16cid:durableId="1311792103">
    <w:abstractNumId w:val="3"/>
  </w:num>
  <w:num w:numId="3" w16cid:durableId="712343326">
    <w:abstractNumId w:val="2"/>
  </w:num>
  <w:num w:numId="4" w16cid:durableId="2022076019">
    <w:abstractNumId w:val="4"/>
  </w:num>
  <w:num w:numId="5" w16cid:durableId="102197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14823"/>
    <w:rsid w:val="000277A7"/>
    <w:rsid w:val="00046A36"/>
    <w:rsid w:val="0006530E"/>
    <w:rsid w:val="000D21F3"/>
    <w:rsid w:val="000F6C2F"/>
    <w:rsid w:val="00102DA7"/>
    <w:rsid w:val="00123880"/>
    <w:rsid w:val="00133604"/>
    <w:rsid w:val="00134BDD"/>
    <w:rsid w:val="001379BB"/>
    <w:rsid w:val="0017796E"/>
    <w:rsid w:val="001803F7"/>
    <w:rsid w:val="001973A1"/>
    <w:rsid w:val="001D67E3"/>
    <w:rsid w:val="001E6850"/>
    <w:rsid w:val="001F41B7"/>
    <w:rsid w:val="001F629E"/>
    <w:rsid w:val="002044E9"/>
    <w:rsid w:val="00205BE9"/>
    <w:rsid w:val="00250CC1"/>
    <w:rsid w:val="002520F0"/>
    <w:rsid w:val="00276D48"/>
    <w:rsid w:val="00277759"/>
    <w:rsid w:val="002B1B9F"/>
    <w:rsid w:val="002F4502"/>
    <w:rsid w:val="003270F4"/>
    <w:rsid w:val="00336D8D"/>
    <w:rsid w:val="00367BEA"/>
    <w:rsid w:val="00373AAB"/>
    <w:rsid w:val="00390156"/>
    <w:rsid w:val="003904F0"/>
    <w:rsid w:val="00396EB6"/>
    <w:rsid w:val="003A2EA0"/>
    <w:rsid w:val="003A46B2"/>
    <w:rsid w:val="003B7D57"/>
    <w:rsid w:val="003F6023"/>
    <w:rsid w:val="0044061C"/>
    <w:rsid w:val="00442C2A"/>
    <w:rsid w:val="004445E2"/>
    <w:rsid w:val="004D4805"/>
    <w:rsid w:val="00507267"/>
    <w:rsid w:val="0051155F"/>
    <w:rsid w:val="005168BE"/>
    <w:rsid w:val="005539F9"/>
    <w:rsid w:val="005541DC"/>
    <w:rsid w:val="0055468F"/>
    <w:rsid w:val="00555661"/>
    <w:rsid w:val="005A4366"/>
    <w:rsid w:val="005B0EF7"/>
    <w:rsid w:val="006271C6"/>
    <w:rsid w:val="00630EBD"/>
    <w:rsid w:val="00670D70"/>
    <w:rsid w:val="00673F32"/>
    <w:rsid w:val="00674093"/>
    <w:rsid w:val="0068773D"/>
    <w:rsid w:val="006D07DF"/>
    <w:rsid w:val="006D2CAF"/>
    <w:rsid w:val="006E11A6"/>
    <w:rsid w:val="006E374C"/>
    <w:rsid w:val="006E3EA0"/>
    <w:rsid w:val="006F41D6"/>
    <w:rsid w:val="007010A3"/>
    <w:rsid w:val="007029C8"/>
    <w:rsid w:val="00711370"/>
    <w:rsid w:val="00725C45"/>
    <w:rsid w:val="00770603"/>
    <w:rsid w:val="00784FE8"/>
    <w:rsid w:val="007B4192"/>
    <w:rsid w:val="007C3F46"/>
    <w:rsid w:val="00820F57"/>
    <w:rsid w:val="00834564"/>
    <w:rsid w:val="0085290A"/>
    <w:rsid w:val="00893083"/>
    <w:rsid w:val="008C028F"/>
    <w:rsid w:val="00907E02"/>
    <w:rsid w:val="00943C20"/>
    <w:rsid w:val="009904B1"/>
    <w:rsid w:val="009A02A7"/>
    <w:rsid w:val="009B0929"/>
    <w:rsid w:val="009C676D"/>
    <w:rsid w:val="009D6D44"/>
    <w:rsid w:val="009E5005"/>
    <w:rsid w:val="009F0A55"/>
    <w:rsid w:val="009F0D11"/>
    <w:rsid w:val="009F493C"/>
    <w:rsid w:val="00A010E2"/>
    <w:rsid w:val="00A06CE5"/>
    <w:rsid w:val="00A14D5D"/>
    <w:rsid w:val="00A52D4E"/>
    <w:rsid w:val="00AD3422"/>
    <w:rsid w:val="00AD36ED"/>
    <w:rsid w:val="00AD6B3D"/>
    <w:rsid w:val="00AF72E3"/>
    <w:rsid w:val="00B35C98"/>
    <w:rsid w:val="00B432BB"/>
    <w:rsid w:val="00B67806"/>
    <w:rsid w:val="00BA2870"/>
    <w:rsid w:val="00BB5F91"/>
    <w:rsid w:val="00BC1619"/>
    <w:rsid w:val="00BE1573"/>
    <w:rsid w:val="00BE289D"/>
    <w:rsid w:val="00C93D55"/>
    <w:rsid w:val="00CA6EF7"/>
    <w:rsid w:val="00CE7589"/>
    <w:rsid w:val="00CE7894"/>
    <w:rsid w:val="00CF4623"/>
    <w:rsid w:val="00D13AF0"/>
    <w:rsid w:val="00D14450"/>
    <w:rsid w:val="00D518E9"/>
    <w:rsid w:val="00D5193C"/>
    <w:rsid w:val="00D613DC"/>
    <w:rsid w:val="00D91DEC"/>
    <w:rsid w:val="00D95A21"/>
    <w:rsid w:val="00DA0071"/>
    <w:rsid w:val="00DF3DA4"/>
    <w:rsid w:val="00E17933"/>
    <w:rsid w:val="00E20CBB"/>
    <w:rsid w:val="00E22961"/>
    <w:rsid w:val="00E50265"/>
    <w:rsid w:val="00E7408F"/>
    <w:rsid w:val="00EA4E1F"/>
    <w:rsid w:val="00ED482B"/>
    <w:rsid w:val="00F12A01"/>
    <w:rsid w:val="00F22D57"/>
    <w:rsid w:val="00F93614"/>
    <w:rsid w:val="00FA77D8"/>
    <w:rsid w:val="00FC255F"/>
    <w:rsid w:val="00FD1C31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9736BA"/>
  <w15:chartTrackingRefBased/>
  <w15:docId w15:val="{2CF2CE5C-A605-4897-AA83-A85AF644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34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4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3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1154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2024-01-25T01:18:00Z</cp:lastPrinted>
  <dcterms:created xsi:type="dcterms:W3CDTF">2024-02-02T03:44:00Z</dcterms:created>
  <dcterms:modified xsi:type="dcterms:W3CDTF">2024-02-28T02:24:00Z</dcterms:modified>
  <cp:category/>
</cp:coreProperties>
</file>